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2EF5AE" w14:textId="2F09F1EA" w:rsidR="00CC6E49" w:rsidRPr="00CC6E49" w:rsidRDefault="00CC6E49" w:rsidP="00CC6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 w:hint="eastAsia"/>
          <w:b/>
          <w:bCs/>
          <w:kern w:val="0"/>
          <w14:ligatures w14:val="none"/>
        </w:rPr>
        <w:t>Presentation</w:t>
      </w:r>
      <w:r w:rsidRPr="00CC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 w:hint="eastAsia"/>
          <w:b/>
          <w:bCs/>
          <w:kern w:val="0"/>
          <w14:ligatures w14:val="none"/>
        </w:rPr>
        <w:t>t</w:t>
      </w:r>
      <w:r w:rsidRPr="00CC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itle</w:t>
      </w:r>
    </w:p>
    <w:p w14:paraId="61940068" w14:textId="77777777" w:rsidR="00CC6E49" w:rsidRPr="00CC6E49" w:rsidRDefault="00CC6E49" w:rsidP="00CC6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C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Tissue-Specific Complementation Reveals Essential Epidermal Functions of FERONIA</w:t>
      </w:r>
    </w:p>
    <w:p w14:paraId="05E07AB7" w14:textId="2B6B2212" w:rsidR="00CC6E49" w:rsidRPr="00CC6E49" w:rsidRDefault="00CC6E49" w:rsidP="00CC6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 w:hint="eastAsia"/>
          <w:b/>
          <w:bCs/>
          <w:kern w:val="0"/>
          <w14:ligatures w14:val="none"/>
        </w:rPr>
        <w:t>A</w:t>
      </w:r>
      <w:r w:rsidRPr="00CC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bstract</w:t>
      </w:r>
    </w:p>
    <w:p w14:paraId="0FD0654C" w14:textId="77777777" w:rsidR="00CC6E49" w:rsidRPr="00CC6E49" w:rsidRDefault="00CC6E49" w:rsidP="00CC6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C6E49">
        <w:rPr>
          <w:rFonts w:ascii="Times New Roman" w:eastAsia="Times New Roman" w:hAnsi="Times New Roman" w:cs="Times New Roman"/>
          <w:kern w:val="0"/>
          <w14:ligatures w14:val="none"/>
        </w:rPr>
        <w:t xml:space="preserve">FERONIA (FER) is a receptor-like kinase that coordinates plant growth, environmental responses, and immunity. Although FER is broadly expressed across leaf tissues, the tissue-specific contribution of FER signaling remains unclear. Here, I use an epidermis-specific complementation strategy to examine whether FER activity in the leaf epidermis is sufficient to restore FER-dependent phenotypes. By expressing FER under the CER6 promoter in the </w:t>
      </w:r>
      <w:r w:rsidRPr="00CC6E4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fer-4</w:t>
      </w:r>
      <w:r w:rsidRPr="00CC6E49">
        <w:rPr>
          <w:rFonts w:ascii="Times New Roman" w:eastAsia="Times New Roman" w:hAnsi="Times New Roman" w:cs="Times New Roman"/>
          <w:kern w:val="0"/>
          <w14:ligatures w14:val="none"/>
        </w:rPr>
        <w:t xml:space="preserve"> mutant background, we separate epidermal FER function from broader whole-leaf FER activity. I will present the generation and validation of epidermis-specific FER lines, followed by phenotypic evidence showing that epidermal FER substantially rescues defects in growth, seed production, humidity response, and salt tolerance. These results identify the epidermis as a major functional site for FER signaling and provide a framework for dissecting tissue-specific receptor kinase functions in plant development and stress adaptation.</w:t>
      </w:r>
    </w:p>
    <w:p w14:paraId="6F175EB8" w14:textId="77777777" w:rsidR="00CC6E49" w:rsidRDefault="00CC6E49"/>
    <w:sectPr w:rsidR="00CC6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49"/>
    <w:rsid w:val="00C251E9"/>
    <w:rsid w:val="00CC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476E54"/>
  <w15:chartTrackingRefBased/>
  <w15:docId w15:val="{17C84EDC-A772-074A-A96A-FFED4EA1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E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E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E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E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E49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CC6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C6E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C6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73BA169F6AC42BB9BA60FEB842FE8" ma:contentTypeVersion="16" ma:contentTypeDescription="Create a new document." ma:contentTypeScope="" ma:versionID="8808fd82d3f069711e1059210ccf0c40">
  <xsd:schema xmlns:xsd="http://www.w3.org/2001/XMLSchema" xmlns:xs="http://www.w3.org/2001/XMLSchema" xmlns:p="http://schemas.microsoft.com/office/2006/metadata/properties" xmlns:ns2="05d4144f-5c2c-45f5-bbe7-4d6d6566e3ee" xmlns:ns3="44328dc6-a4bc-4e8a-a2a9-4ea8cb0e8f3f" targetNamespace="http://schemas.microsoft.com/office/2006/metadata/properties" ma:root="true" ma:fieldsID="932c487b2d1825da1e52daf05d253ecd" ns2:_="" ns3:_="">
    <xsd:import namespace="05d4144f-5c2c-45f5-bbe7-4d6d6566e3ee"/>
    <xsd:import namespace="44328dc6-a4bc-4e8a-a2a9-4ea8cb0e8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4144f-5c2c-45f5-bbe7-4d6d6566e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df8c-09bb-419a-9382-a03b177fd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28dc6-a4bc-4e8a-a2a9-4ea8cb0e8f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cd3f-e2d0-4729-aa71-13691e219b75}" ma:internalName="TaxCatchAll" ma:showField="CatchAllData" ma:web="44328dc6-a4bc-4e8a-a2a9-4ea8cb0e8f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328dc6-a4bc-4e8a-a2a9-4ea8cb0e8f3f" xsi:nil="true"/>
    <lcf76f155ced4ddcb4097134ff3c332f xmlns="05d4144f-5c2c-45f5-bbe7-4d6d6566e3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5E376B-92CE-4528-95F9-4161DD1C8444}"/>
</file>

<file path=customXml/itemProps2.xml><?xml version="1.0" encoding="utf-8"?>
<ds:datastoreItem xmlns:ds="http://schemas.openxmlformats.org/officeDocument/2006/customXml" ds:itemID="{F52682F2-9FAB-4E01-ACF5-319E409B52FD}"/>
</file>

<file path=customXml/itemProps3.xml><?xml version="1.0" encoding="utf-8"?>
<ds:datastoreItem xmlns:ds="http://schemas.openxmlformats.org/officeDocument/2006/customXml" ds:itemID="{8EA609D1-BCDC-4624-BD42-5261D61399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Wenxin Yuan, Ph.D.</dc:creator>
  <cp:keywords/>
  <dc:description/>
  <cp:lastModifiedBy>Wenxin Yuan, Ph.D.</cp:lastModifiedBy>
  <cp:revision>1</cp:revision>
  <dcterms:created xsi:type="dcterms:W3CDTF">2026-08-14T15:10:00Z</dcterms:created>
  <dcterms:modified xsi:type="dcterms:W3CDTF">2026-08-14T15:13:00Z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0x010100C6A73BA169F6AC42BB9BA60FEB842FE8</vt:lpwstr>
  </property>
</Properties>
</file>